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F5A" w:rsidRDefault="00860F5A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860F5A" w:rsidRDefault="00860F5A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B46C15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B46C15">
        <w:rPr>
          <w:rFonts w:ascii="Bookman Old Style" w:hAnsi="Bookman Old Style" w:cs="Arial"/>
          <w:b/>
          <w:bCs/>
          <w:noProof/>
        </w:rPr>
        <w:t>APPLIED HISTORY</w:t>
      </w:r>
    </w:p>
    <w:p w:rsidR="00860F5A" w:rsidRDefault="00860F5A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B46C15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B46C15">
        <w:rPr>
          <w:rFonts w:ascii="Bookman Old Style" w:hAnsi="Bookman Old Style" w:cs="Arial"/>
          <w:b/>
          <w:noProof/>
        </w:rPr>
        <w:t>NOVEMBER 2012</w:t>
      </w:r>
    </w:p>
    <w:p w:rsidR="00860F5A" w:rsidRDefault="00860F5A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B46C15">
        <w:rPr>
          <w:rFonts w:ascii="Bookman Old Style" w:hAnsi="Bookman Old Style" w:cs="Arial"/>
          <w:noProof/>
        </w:rPr>
        <w:t>HT 1810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B46C15">
        <w:rPr>
          <w:rFonts w:ascii="Bookman Old Style" w:hAnsi="Bookman Old Style" w:cs="Arial"/>
          <w:noProof/>
        </w:rPr>
        <w:t>SOCIO-ECONOMIC &amp; CULTURAL HISTORY OF MODERN T.N.</w:t>
      </w:r>
    </w:p>
    <w:p w:rsidR="00860F5A" w:rsidRPr="00DF7A41" w:rsidRDefault="00860F5A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860F5A" w:rsidRDefault="00860F5A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860F5A" w:rsidRDefault="00860F5A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B46C15">
        <w:rPr>
          <w:rFonts w:ascii="Bookman Old Style" w:hAnsi="Bookman Old Style" w:cs="Arial"/>
          <w:noProof/>
        </w:rPr>
        <w:t>07/11/2012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860F5A" w:rsidRDefault="00860F5A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B46C15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860F5A" w:rsidRDefault="00860F5A" w:rsidP="00F76AAE">
      <w:pPr>
        <w:rPr>
          <w:rFonts w:ascii="Bookman Old Style" w:hAnsi="Bookman Old Style"/>
        </w:rPr>
      </w:pPr>
    </w:p>
    <w:p w:rsidR="00860F5A" w:rsidRPr="00F76AAE" w:rsidRDefault="00860F5A" w:rsidP="00F76AAE">
      <w:pPr>
        <w:jc w:val="center"/>
        <w:rPr>
          <w:rFonts w:asciiTheme="majorHAnsi" w:hAnsiTheme="majorHAnsi"/>
          <w:b/>
          <w:sz w:val="30"/>
          <w:szCs w:val="28"/>
        </w:rPr>
      </w:pPr>
      <w:r w:rsidRPr="00F76AAE">
        <w:rPr>
          <w:rFonts w:asciiTheme="majorHAnsi" w:hAnsiTheme="majorHAnsi"/>
          <w:b/>
          <w:sz w:val="30"/>
          <w:szCs w:val="28"/>
        </w:rPr>
        <w:t xml:space="preserve">Part-A </w:t>
      </w:r>
    </w:p>
    <w:p w:rsidR="00860F5A" w:rsidRDefault="00860F5A" w:rsidP="00F76AAE">
      <w:pPr>
        <w:jc w:val="both"/>
        <w:rPr>
          <w:rFonts w:asciiTheme="majorHAnsi" w:hAnsiTheme="majorHAnsi"/>
          <w:b/>
          <w:szCs w:val="28"/>
        </w:rPr>
      </w:pPr>
      <w:r w:rsidRPr="00F76AAE">
        <w:rPr>
          <w:rFonts w:asciiTheme="majorHAnsi" w:hAnsiTheme="majorHAnsi"/>
          <w:szCs w:val="28"/>
        </w:rPr>
        <w:t xml:space="preserve">Answer any </w:t>
      </w:r>
      <w:r w:rsidRPr="00F76AAE">
        <w:rPr>
          <w:rFonts w:asciiTheme="majorHAnsi" w:hAnsiTheme="majorHAnsi"/>
          <w:b/>
          <w:szCs w:val="28"/>
        </w:rPr>
        <w:t>FOUR</w:t>
      </w:r>
      <w:r w:rsidRPr="00F76AAE">
        <w:rPr>
          <w:rFonts w:asciiTheme="majorHAnsi" w:hAnsiTheme="majorHAnsi"/>
          <w:szCs w:val="28"/>
        </w:rPr>
        <w:t xml:space="preserve"> of the following in 100 words each:</w:t>
      </w:r>
      <w:r w:rsidRPr="00F76AAE">
        <w:rPr>
          <w:rFonts w:asciiTheme="majorHAnsi" w:hAnsiTheme="majorHAnsi"/>
          <w:b/>
          <w:szCs w:val="28"/>
        </w:rPr>
        <w:t xml:space="preserve">             </w:t>
      </w:r>
      <w:r>
        <w:rPr>
          <w:rFonts w:asciiTheme="majorHAnsi" w:hAnsiTheme="majorHAnsi"/>
          <w:b/>
          <w:szCs w:val="28"/>
        </w:rPr>
        <w:t xml:space="preserve">                                       </w:t>
      </w:r>
      <w:r w:rsidRPr="00F76AAE">
        <w:rPr>
          <w:rFonts w:asciiTheme="majorHAnsi" w:hAnsiTheme="majorHAnsi"/>
          <w:b/>
          <w:szCs w:val="28"/>
        </w:rPr>
        <w:t>(4x5=20 Marks)</w:t>
      </w:r>
    </w:p>
    <w:p w:rsidR="00860F5A" w:rsidRPr="00F76AAE" w:rsidRDefault="00860F5A" w:rsidP="00F76AAE">
      <w:pPr>
        <w:jc w:val="both"/>
        <w:rPr>
          <w:rFonts w:asciiTheme="majorHAnsi" w:hAnsiTheme="majorHAnsi"/>
          <w:szCs w:val="28"/>
        </w:rPr>
      </w:pPr>
    </w:p>
    <w:p w:rsidR="00860F5A" w:rsidRPr="00F76AAE" w:rsidRDefault="00860F5A" w:rsidP="00F76AAE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Theme="majorHAnsi" w:hAnsiTheme="majorHAnsi"/>
          <w:sz w:val="25"/>
          <w:szCs w:val="23"/>
        </w:rPr>
      </w:pPr>
      <w:r w:rsidRPr="00F76AAE">
        <w:rPr>
          <w:rFonts w:asciiTheme="majorHAnsi" w:hAnsiTheme="majorHAnsi"/>
          <w:sz w:val="25"/>
          <w:szCs w:val="23"/>
        </w:rPr>
        <w:t>Twin Epics</w:t>
      </w:r>
    </w:p>
    <w:p w:rsidR="00860F5A" w:rsidRPr="00F76AAE" w:rsidRDefault="00860F5A" w:rsidP="00F76AAE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Theme="majorHAnsi" w:hAnsiTheme="majorHAnsi"/>
          <w:sz w:val="25"/>
          <w:szCs w:val="23"/>
        </w:rPr>
      </w:pPr>
      <w:r w:rsidRPr="00F76AAE">
        <w:rPr>
          <w:rFonts w:asciiTheme="majorHAnsi" w:hAnsiTheme="majorHAnsi"/>
          <w:sz w:val="25"/>
          <w:szCs w:val="23"/>
        </w:rPr>
        <w:t>Wood’s Despatch</w:t>
      </w:r>
    </w:p>
    <w:p w:rsidR="00860F5A" w:rsidRPr="00F76AAE" w:rsidRDefault="00860F5A" w:rsidP="00F76AAE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Theme="majorHAnsi" w:hAnsiTheme="majorHAnsi"/>
          <w:sz w:val="25"/>
          <w:szCs w:val="23"/>
        </w:rPr>
      </w:pPr>
      <w:r w:rsidRPr="00F76AAE">
        <w:rPr>
          <w:rFonts w:asciiTheme="majorHAnsi" w:hAnsiTheme="majorHAnsi"/>
          <w:sz w:val="25"/>
          <w:szCs w:val="23"/>
        </w:rPr>
        <w:t>Polygar System</w:t>
      </w:r>
    </w:p>
    <w:p w:rsidR="00860F5A" w:rsidRPr="00F76AAE" w:rsidRDefault="00860F5A" w:rsidP="00F76AAE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Theme="majorHAnsi" w:hAnsiTheme="majorHAnsi"/>
          <w:sz w:val="25"/>
          <w:szCs w:val="23"/>
        </w:rPr>
      </w:pPr>
      <w:r w:rsidRPr="00F76AAE">
        <w:rPr>
          <w:rFonts w:asciiTheme="majorHAnsi" w:hAnsiTheme="majorHAnsi"/>
          <w:sz w:val="25"/>
          <w:szCs w:val="23"/>
        </w:rPr>
        <w:t>Nayangara system</w:t>
      </w:r>
    </w:p>
    <w:p w:rsidR="00860F5A" w:rsidRPr="00F76AAE" w:rsidRDefault="00860F5A" w:rsidP="00F76AAE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Theme="majorHAnsi" w:hAnsiTheme="majorHAnsi"/>
          <w:sz w:val="25"/>
          <w:szCs w:val="23"/>
        </w:rPr>
      </w:pPr>
      <w:r w:rsidRPr="00F76AAE">
        <w:rPr>
          <w:rFonts w:asciiTheme="majorHAnsi" w:hAnsiTheme="majorHAnsi"/>
          <w:sz w:val="25"/>
          <w:szCs w:val="23"/>
        </w:rPr>
        <w:t>Muthulakshmi Reddy</w:t>
      </w:r>
    </w:p>
    <w:p w:rsidR="00860F5A" w:rsidRPr="00F76AAE" w:rsidRDefault="00860F5A" w:rsidP="00F76AAE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Theme="majorHAnsi" w:hAnsiTheme="majorHAnsi"/>
          <w:sz w:val="25"/>
          <w:szCs w:val="23"/>
        </w:rPr>
      </w:pPr>
      <w:r w:rsidRPr="00F76AAE">
        <w:rPr>
          <w:rFonts w:asciiTheme="majorHAnsi" w:hAnsiTheme="majorHAnsi"/>
          <w:sz w:val="25"/>
          <w:szCs w:val="23"/>
        </w:rPr>
        <w:t>Mid-day Meal Scheme</w:t>
      </w:r>
    </w:p>
    <w:p w:rsidR="00860F5A" w:rsidRPr="00F76AAE" w:rsidRDefault="00860F5A" w:rsidP="00F76AAE">
      <w:pPr>
        <w:rPr>
          <w:rFonts w:asciiTheme="majorHAnsi" w:hAnsiTheme="majorHAnsi"/>
          <w:szCs w:val="22"/>
        </w:rPr>
      </w:pPr>
    </w:p>
    <w:p w:rsidR="00860F5A" w:rsidRPr="00F76AAE" w:rsidRDefault="00860F5A" w:rsidP="00F76AAE">
      <w:pPr>
        <w:jc w:val="center"/>
        <w:rPr>
          <w:rFonts w:asciiTheme="majorHAnsi" w:hAnsiTheme="majorHAnsi"/>
          <w:b/>
          <w:sz w:val="25"/>
          <w:szCs w:val="23"/>
        </w:rPr>
      </w:pPr>
      <w:r w:rsidRPr="00F76AAE">
        <w:rPr>
          <w:rFonts w:asciiTheme="majorHAnsi" w:hAnsiTheme="majorHAnsi"/>
          <w:sz w:val="26"/>
        </w:rPr>
        <w:tab/>
      </w:r>
      <w:r w:rsidRPr="00F76AAE">
        <w:rPr>
          <w:rFonts w:asciiTheme="majorHAnsi" w:hAnsiTheme="majorHAnsi"/>
          <w:b/>
          <w:sz w:val="25"/>
          <w:szCs w:val="23"/>
        </w:rPr>
        <w:t xml:space="preserve">Part-B </w:t>
      </w:r>
    </w:p>
    <w:p w:rsidR="00860F5A" w:rsidRPr="00F76AAE" w:rsidRDefault="00860F5A" w:rsidP="00F76AAE">
      <w:pPr>
        <w:rPr>
          <w:rFonts w:asciiTheme="majorHAnsi" w:hAnsiTheme="majorHAnsi"/>
          <w:b/>
          <w:sz w:val="25"/>
          <w:szCs w:val="23"/>
        </w:rPr>
      </w:pPr>
      <w:r w:rsidRPr="00F76AAE">
        <w:rPr>
          <w:rFonts w:asciiTheme="majorHAnsi" w:hAnsiTheme="majorHAnsi"/>
          <w:sz w:val="25"/>
          <w:szCs w:val="23"/>
        </w:rPr>
        <w:t>Answer any</w:t>
      </w:r>
      <w:r w:rsidRPr="00F76AAE">
        <w:rPr>
          <w:rFonts w:asciiTheme="majorHAnsi" w:hAnsiTheme="majorHAnsi"/>
          <w:b/>
          <w:sz w:val="25"/>
          <w:szCs w:val="23"/>
        </w:rPr>
        <w:t xml:space="preserve"> TWO </w:t>
      </w:r>
      <w:r w:rsidRPr="00F76AAE">
        <w:rPr>
          <w:rFonts w:asciiTheme="majorHAnsi" w:hAnsiTheme="majorHAnsi"/>
          <w:sz w:val="25"/>
          <w:szCs w:val="23"/>
        </w:rPr>
        <w:t xml:space="preserve">of </w:t>
      </w:r>
      <w:r>
        <w:rPr>
          <w:rFonts w:asciiTheme="majorHAnsi" w:hAnsiTheme="majorHAnsi"/>
          <w:sz w:val="25"/>
          <w:szCs w:val="23"/>
        </w:rPr>
        <w:t>the following in 200 words each:</w:t>
      </w:r>
      <w:r w:rsidRPr="00F76AAE">
        <w:rPr>
          <w:rFonts w:asciiTheme="majorHAnsi" w:hAnsiTheme="majorHAnsi"/>
          <w:b/>
          <w:sz w:val="25"/>
          <w:szCs w:val="23"/>
        </w:rPr>
        <w:t xml:space="preserve"> </w:t>
      </w:r>
      <w:r>
        <w:rPr>
          <w:rFonts w:asciiTheme="majorHAnsi" w:hAnsiTheme="majorHAnsi"/>
          <w:b/>
          <w:sz w:val="25"/>
          <w:szCs w:val="23"/>
        </w:rPr>
        <w:tab/>
      </w:r>
      <w:r>
        <w:rPr>
          <w:rFonts w:asciiTheme="majorHAnsi" w:hAnsiTheme="majorHAnsi"/>
          <w:b/>
          <w:sz w:val="25"/>
          <w:szCs w:val="23"/>
        </w:rPr>
        <w:tab/>
      </w:r>
      <w:r>
        <w:rPr>
          <w:rFonts w:asciiTheme="majorHAnsi" w:hAnsiTheme="majorHAnsi"/>
          <w:b/>
          <w:sz w:val="25"/>
          <w:szCs w:val="23"/>
        </w:rPr>
        <w:tab/>
      </w:r>
      <w:r>
        <w:rPr>
          <w:rFonts w:asciiTheme="majorHAnsi" w:hAnsiTheme="majorHAnsi"/>
          <w:b/>
          <w:sz w:val="25"/>
          <w:szCs w:val="23"/>
        </w:rPr>
        <w:tab/>
        <w:t xml:space="preserve">    </w:t>
      </w:r>
      <w:r w:rsidRPr="00F76AAE">
        <w:rPr>
          <w:rFonts w:asciiTheme="majorHAnsi" w:hAnsiTheme="majorHAnsi"/>
          <w:b/>
          <w:sz w:val="25"/>
          <w:szCs w:val="23"/>
        </w:rPr>
        <w:t>(2x10=20 Marks)</w:t>
      </w:r>
    </w:p>
    <w:p w:rsidR="00860F5A" w:rsidRPr="00F76AAE" w:rsidRDefault="00860F5A" w:rsidP="00F76AAE">
      <w:pPr>
        <w:jc w:val="both"/>
        <w:rPr>
          <w:rFonts w:asciiTheme="majorHAnsi" w:hAnsiTheme="majorHAnsi"/>
          <w:sz w:val="25"/>
          <w:szCs w:val="23"/>
        </w:rPr>
      </w:pPr>
    </w:p>
    <w:p w:rsidR="00860F5A" w:rsidRPr="00F76AAE" w:rsidRDefault="00860F5A" w:rsidP="00F76AAE">
      <w:pPr>
        <w:jc w:val="both"/>
        <w:rPr>
          <w:rFonts w:asciiTheme="majorHAnsi" w:hAnsiTheme="majorHAnsi"/>
          <w:sz w:val="25"/>
          <w:szCs w:val="23"/>
        </w:rPr>
      </w:pPr>
    </w:p>
    <w:p w:rsidR="00860F5A" w:rsidRPr="00F76AAE" w:rsidRDefault="00860F5A" w:rsidP="00F76AAE">
      <w:pPr>
        <w:pStyle w:val="ListParagraph"/>
        <w:numPr>
          <w:ilvl w:val="0"/>
          <w:numId w:val="11"/>
        </w:numPr>
        <w:rPr>
          <w:rFonts w:asciiTheme="majorHAnsi" w:hAnsiTheme="majorHAnsi"/>
          <w:sz w:val="24"/>
        </w:rPr>
      </w:pPr>
      <w:r w:rsidRPr="00F76AAE">
        <w:rPr>
          <w:rFonts w:asciiTheme="majorHAnsi" w:hAnsiTheme="majorHAnsi"/>
          <w:sz w:val="24"/>
        </w:rPr>
        <w:t>Explain the importance of Sangam Literature.</w:t>
      </w:r>
    </w:p>
    <w:p w:rsidR="00860F5A" w:rsidRPr="00F76AAE" w:rsidRDefault="00860F5A" w:rsidP="00F76AAE">
      <w:pPr>
        <w:pStyle w:val="ListParagraph"/>
        <w:numPr>
          <w:ilvl w:val="0"/>
          <w:numId w:val="11"/>
        </w:numPr>
        <w:rPr>
          <w:rFonts w:asciiTheme="majorHAnsi" w:hAnsiTheme="majorHAnsi"/>
          <w:sz w:val="24"/>
        </w:rPr>
      </w:pPr>
      <w:r w:rsidRPr="00F76AAE">
        <w:rPr>
          <w:rFonts w:asciiTheme="majorHAnsi" w:hAnsiTheme="majorHAnsi"/>
          <w:sz w:val="24"/>
        </w:rPr>
        <w:t>Write a note on Bhakti Movement in Tamilnadu.</w:t>
      </w:r>
    </w:p>
    <w:p w:rsidR="00860F5A" w:rsidRPr="00F76AAE" w:rsidRDefault="00860F5A" w:rsidP="00F76AAE">
      <w:pPr>
        <w:pStyle w:val="ListParagraph"/>
        <w:numPr>
          <w:ilvl w:val="0"/>
          <w:numId w:val="11"/>
        </w:numPr>
        <w:rPr>
          <w:rFonts w:asciiTheme="majorHAnsi" w:hAnsiTheme="majorHAnsi"/>
          <w:sz w:val="24"/>
        </w:rPr>
      </w:pPr>
      <w:r w:rsidRPr="00F76AAE">
        <w:rPr>
          <w:rFonts w:asciiTheme="majorHAnsi" w:hAnsiTheme="majorHAnsi"/>
          <w:sz w:val="24"/>
        </w:rPr>
        <w:t>Give a critical estimate of Thiru. C.N.Annadurai</w:t>
      </w:r>
    </w:p>
    <w:p w:rsidR="00860F5A" w:rsidRPr="00F76AAE" w:rsidRDefault="00860F5A" w:rsidP="00F76AAE">
      <w:pPr>
        <w:pStyle w:val="ListParagraph"/>
        <w:numPr>
          <w:ilvl w:val="0"/>
          <w:numId w:val="11"/>
        </w:numPr>
        <w:rPr>
          <w:rFonts w:asciiTheme="majorHAnsi" w:hAnsiTheme="majorHAnsi"/>
          <w:sz w:val="24"/>
        </w:rPr>
      </w:pPr>
      <w:r w:rsidRPr="00F76AAE">
        <w:rPr>
          <w:rFonts w:asciiTheme="majorHAnsi" w:hAnsiTheme="majorHAnsi"/>
          <w:sz w:val="24"/>
        </w:rPr>
        <w:t>Trace the origin and the development of Anti-c aste movements in Tamnilnadu</w:t>
      </w:r>
    </w:p>
    <w:p w:rsidR="00860F5A" w:rsidRPr="00F76AAE" w:rsidRDefault="00860F5A" w:rsidP="00F76AAE">
      <w:pPr>
        <w:jc w:val="center"/>
        <w:rPr>
          <w:rFonts w:asciiTheme="majorHAnsi" w:hAnsiTheme="majorHAnsi"/>
          <w:sz w:val="26"/>
        </w:rPr>
      </w:pPr>
    </w:p>
    <w:p w:rsidR="00860F5A" w:rsidRPr="00F76AAE" w:rsidRDefault="00860F5A" w:rsidP="00F76AAE">
      <w:pPr>
        <w:jc w:val="center"/>
        <w:rPr>
          <w:rFonts w:asciiTheme="majorHAnsi" w:hAnsiTheme="majorHAnsi"/>
          <w:b/>
          <w:sz w:val="25"/>
          <w:szCs w:val="23"/>
        </w:rPr>
      </w:pPr>
      <w:r w:rsidRPr="00F76AAE">
        <w:rPr>
          <w:rFonts w:asciiTheme="majorHAnsi" w:hAnsiTheme="majorHAnsi"/>
          <w:b/>
          <w:sz w:val="25"/>
          <w:szCs w:val="23"/>
        </w:rPr>
        <w:t xml:space="preserve">Part-C </w:t>
      </w:r>
    </w:p>
    <w:p w:rsidR="00860F5A" w:rsidRPr="00F76AAE" w:rsidRDefault="00860F5A" w:rsidP="00F76AAE">
      <w:pPr>
        <w:jc w:val="center"/>
        <w:rPr>
          <w:rFonts w:asciiTheme="majorHAnsi" w:hAnsiTheme="majorHAnsi"/>
          <w:b/>
          <w:sz w:val="25"/>
          <w:szCs w:val="23"/>
        </w:rPr>
      </w:pPr>
    </w:p>
    <w:p w:rsidR="00860F5A" w:rsidRPr="00F76AAE" w:rsidRDefault="00860F5A" w:rsidP="00F76AAE">
      <w:pPr>
        <w:jc w:val="both"/>
        <w:rPr>
          <w:rFonts w:asciiTheme="majorHAnsi" w:hAnsiTheme="majorHAnsi"/>
          <w:sz w:val="25"/>
          <w:szCs w:val="23"/>
        </w:rPr>
      </w:pPr>
      <w:r w:rsidRPr="00F76AAE">
        <w:rPr>
          <w:rFonts w:asciiTheme="majorHAnsi" w:hAnsiTheme="majorHAnsi"/>
          <w:sz w:val="25"/>
          <w:szCs w:val="23"/>
        </w:rPr>
        <w:t xml:space="preserve">Answer any </w:t>
      </w:r>
      <w:r w:rsidRPr="00F76AAE">
        <w:rPr>
          <w:rFonts w:asciiTheme="majorHAnsi" w:hAnsiTheme="majorHAnsi"/>
          <w:b/>
          <w:sz w:val="25"/>
          <w:szCs w:val="23"/>
        </w:rPr>
        <w:t xml:space="preserve">THREE </w:t>
      </w:r>
      <w:r w:rsidRPr="00F76AAE">
        <w:rPr>
          <w:rFonts w:asciiTheme="majorHAnsi" w:hAnsiTheme="majorHAnsi"/>
          <w:sz w:val="25"/>
          <w:szCs w:val="23"/>
        </w:rPr>
        <w:t>of t</w:t>
      </w:r>
      <w:r>
        <w:rPr>
          <w:rFonts w:asciiTheme="majorHAnsi" w:hAnsiTheme="majorHAnsi"/>
          <w:sz w:val="25"/>
          <w:szCs w:val="23"/>
        </w:rPr>
        <w:t>he following in 1200 words each:</w:t>
      </w:r>
      <w:r w:rsidRPr="00F76AAE">
        <w:rPr>
          <w:rFonts w:asciiTheme="majorHAnsi" w:hAnsiTheme="majorHAnsi"/>
          <w:b/>
          <w:sz w:val="25"/>
          <w:szCs w:val="23"/>
        </w:rPr>
        <w:t xml:space="preserve"> </w:t>
      </w:r>
      <w:r>
        <w:rPr>
          <w:rFonts w:asciiTheme="majorHAnsi" w:hAnsiTheme="majorHAnsi"/>
          <w:b/>
          <w:sz w:val="25"/>
          <w:szCs w:val="23"/>
        </w:rPr>
        <w:t xml:space="preserve">                                       </w:t>
      </w:r>
      <w:r w:rsidRPr="00F76AAE">
        <w:rPr>
          <w:rFonts w:asciiTheme="majorHAnsi" w:hAnsiTheme="majorHAnsi"/>
          <w:b/>
          <w:sz w:val="25"/>
          <w:szCs w:val="23"/>
        </w:rPr>
        <w:t>(3x20=60Marks)</w:t>
      </w:r>
    </w:p>
    <w:p w:rsidR="00860F5A" w:rsidRPr="00F76AAE" w:rsidRDefault="00860F5A" w:rsidP="00F76AAE">
      <w:pPr>
        <w:jc w:val="center"/>
        <w:rPr>
          <w:rFonts w:asciiTheme="majorHAnsi" w:hAnsiTheme="majorHAnsi" w:cstheme="minorBidi"/>
          <w:szCs w:val="22"/>
        </w:rPr>
      </w:pPr>
    </w:p>
    <w:p w:rsidR="00860F5A" w:rsidRPr="00F76AAE" w:rsidRDefault="00860F5A" w:rsidP="00F76AAE">
      <w:pPr>
        <w:pStyle w:val="ListParagraph"/>
        <w:numPr>
          <w:ilvl w:val="0"/>
          <w:numId w:val="11"/>
        </w:numPr>
        <w:rPr>
          <w:rFonts w:asciiTheme="majorHAnsi" w:hAnsiTheme="majorHAnsi"/>
          <w:sz w:val="24"/>
        </w:rPr>
      </w:pPr>
      <w:r w:rsidRPr="00F76AAE">
        <w:rPr>
          <w:rFonts w:asciiTheme="majorHAnsi" w:hAnsiTheme="majorHAnsi"/>
          <w:sz w:val="24"/>
        </w:rPr>
        <w:t>Describe the Socio-Economic and religious life of the Sangam Age.</w:t>
      </w:r>
    </w:p>
    <w:p w:rsidR="00860F5A" w:rsidRPr="00F76AAE" w:rsidRDefault="00860F5A" w:rsidP="00F76AAE">
      <w:pPr>
        <w:pStyle w:val="ListParagraph"/>
        <w:numPr>
          <w:ilvl w:val="0"/>
          <w:numId w:val="11"/>
        </w:numPr>
        <w:rPr>
          <w:rFonts w:asciiTheme="majorHAnsi" w:hAnsiTheme="majorHAnsi"/>
          <w:sz w:val="24"/>
        </w:rPr>
      </w:pPr>
      <w:r w:rsidRPr="00F76AAE">
        <w:rPr>
          <w:rFonts w:asciiTheme="majorHAnsi" w:hAnsiTheme="majorHAnsi"/>
          <w:sz w:val="24"/>
        </w:rPr>
        <w:t>Enumerate the Educational reforms introduced by the British in India.</w:t>
      </w:r>
    </w:p>
    <w:p w:rsidR="00860F5A" w:rsidRPr="00F76AAE" w:rsidRDefault="00860F5A" w:rsidP="00F76AAE">
      <w:pPr>
        <w:pStyle w:val="ListParagraph"/>
        <w:numPr>
          <w:ilvl w:val="0"/>
          <w:numId w:val="11"/>
        </w:numPr>
        <w:rPr>
          <w:rFonts w:asciiTheme="majorHAnsi" w:hAnsiTheme="majorHAnsi"/>
          <w:sz w:val="24"/>
        </w:rPr>
      </w:pPr>
      <w:r w:rsidRPr="00F76AAE">
        <w:rPr>
          <w:rFonts w:asciiTheme="majorHAnsi" w:hAnsiTheme="majorHAnsi"/>
          <w:sz w:val="24"/>
        </w:rPr>
        <w:t>What were the consequences of Industrialization and urbanization in Tamilnadu?</w:t>
      </w:r>
    </w:p>
    <w:p w:rsidR="00860F5A" w:rsidRPr="00F76AAE" w:rsidRDefault="00860F5A" w:rsidP="00F76AAE">
      <w:pPr>
        <w:pStyle w:val="ListParagraph"/>
        <w:numPr>
          <w:ilvl w:val="0"/>
          <w:numId w:val="11"/>
        </w:numPr>
        <w:rPr>
          <w:rFonts w:asciiTheme="majorHAnsi" w:hAnsiTheme="majorHAnsi"/>
          <w:sz w:val="24"/>
        </w:rPr>
      </w:pPr>
      <w:r w:rsidRPr="00F76AAE">
        <w:rPr>
          <w:rFonts w:asciiTheme="majorHAnsi" w:hAnsiTheme="majorHAnsi"/>
          <w:sz w:val="24"/>
        </w:rPr>
        <w:t>Discuss the evaluation of Dravidian movement in the Madras state.</w:t>
      </w:r>
    </w:p>
    <w:p w:rsidR="00860F5A" w:rsidRPr="00F76AAE" w:rsidRDefault="00860F5A" w:rsidP="00F76AAE">
      <w:pPr>
        <w:pStyle w:val="ListParagraph"/>
        <w:numPr>
          <w:ilvl w:val="0"/>
          <w:numId w:val="11"/>
        </w:numPr>
        <w:rPr>
          <w:rFonts w:asciiTheme="majorHAnsi" w:hAnsiTheme="majorHAnsi"/>
          <w:sz w:val="24"/>
        </w:rPr>
      </w:pPr>
      <w:r w:rsidRPr="00F76AAE">
        <w:rPr>
          <w:rFonts w:asciiTheme="majorHAnsi" w:hAnsiTheme="majorHAnsi"/>
          <w:sz w:val="24"/>
        </w:rPr>
        <w:t>Assess the contribution of Kamaraj  as Chief Minister of Madras.</w:t>
      </w:r>
    </w:p>
    <w:p w:rsidR="00860F5A" w:rsidRPr="00F76AAE" w:rsidRDefault="00860F5A" w:rsidP="00F76AAE">
      <w:pPr>
        <w:rPr>
          <w:rFonts w:asciiTheme="majorHAnsi" w:hAnsiTheme="majorHAnsi"/>
          <w:sz w:val="26"/>
        </w:rPr>
      </w:pPr>
    </w:p>
    <w:p w:rsidR="00860F5A" w:rsidRDefault="00860F5A" w:rsidP="00F76AAE">
      <w:pPr>
        <w:jc w:val="center"/>
        <w:rPr>
          <w:rFonts w:asciiTheme="majorHAnsi" w:hAnsiTheme="majorHAnsi"/>
          <w:sz w:val="26"/>
        </w:rPr>
        <w:sectPr w:rsidR="00860F5A" w:rsidSect="00860F5A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Theme="majorHAnsi" w:hAnsiTheme="majorHAnsi"/>
          <w:sz w:val="26"/>
        </w:rPr>
        <w:t>**********</w:t>
      </w:r>
    </w:p>
    <w:p w:rsidR="00860F5A" w:rsidRPr="00F76AAE" w:rsidRDefault="00860F5A" w:rsidP="00F76AAE">
      <w:pPr>
        <w:jc w:val="center"/>
        <w:rPr>
          <w:rFonts w:asciiTheme="majorHAnsi" w:hAnsiTheme="majorHAnsi"/>
          <w:sz w:val="26"/>
        </w:rPr>
      </w:pPr>
    </w:p>
    <w:sectPr w:rsidR="00860F5A" w:rsidRPr="00F76AAE" w:rsidSect="00860F5A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0F5A" w:rsidRDefault="00860F5A">
      <w:r>
        <w:separator/>
      </w:r>
    </w:p>
  </w:endnote>
  <w:endnote w:type="continuationSeparator" w:id="1">
    <w:p w:rsidR="00860F5A" w:rsidRDefault="00860F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96D74AA7-B793-490E-9DA7-A6E3C1ABBCFD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2" w:fontKey="{691F2862-610D-42C0-871A-09B1B579686E}"/>
    <w:embedBold r:id="rId3" w:fontKey="{B247DC4B-DED7-4039-AD49-500248BD291F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D0E0FFE-D1E4-4BFA-BE1D-91F2C7713B15}"/>
    <w:embedBold r:id="rId5" w:fontKey="{81BE8F51-51DE-474F-8915-079385E8A3D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F5A" w:rsidRDefault="00860F5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860F5A" w:rsidRDefault="00860F5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F5A" w:rsidRDefault="00860F5A">
    <w:pPr>
      <w:pStyle w:val="Footer"/>
      <w:framePr w:wrap="around" w:vAnchor="text" w:hAnchor="margin" w:xAlign="right" w:y="1"/>
      <w:rPr>
        <w:rStyle w:val="PageNumber"/>
      </w:rPr>
    </w:pPr>
  </w:p>
  <w:p w:rsidR="00860F5A" w:rsidRDefault="00860F5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0F5A" w:rsidRDefault="00860F5A">
      <w:r>
        <w:separator/>
      </w:r>
    </w:p>
  </w:footnote>
  <w:footnote w:type="continuationSeparator" w:id="1">
    <w:p w:rsidR="00860F5A" w:rsidRDefault="00860F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135307F"/>
    <w:multiLevelType w:val="hybridMultilevel"/>
    <w:tmpl w:val="943664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E52BB"/>
    <w:rsid w:val="0031563B"/>
    <w:rsid w:val="00420EF5"/>
    <w:rsid w:val="005D3CCA"/>
    <w:rsid w:val="00635FB1"/>
    <w:rsid w:val="006C3226"/>
    <w:rsid w:val="00721D8D"/>
    <w:rsid w:val="0076064A"/>
    <w:rsid w:val="007D0A0A"/>
    <w:rsid w:val="007E2D2D"/>
    <w:rsid w:val="00860F5A"/>
    <w:rsid w:val="00861A6F"/>
    <w:rsid w:val="00AC1E67"/>
    <w:rsid w:val="00B06DB3"/>
    <w:rsid w:val="00C304F6"/>
    <w:rsid w:val="00DC47F4"/>
    <w:rsid w:val="00DF7A41"/>
    <w:rsid w:val="00F76A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2012-11-05T13:33:00Z</cp:lastPrinted>
  <dcterms:created xsi:type="dcterms:W3CDTF">2012-11-05T13:33:00Z</dcterms:created>
  <dcterms:modified xsi:type="dcterms:W3CDTF">2012-11-05T13:33:00Z</dcterms:modified>
</cp:coreProperties>
</file>